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1DBB06E8" w:rsidR="008D28C5" w:rsidRPr="00AA38DA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A38DA">
        <w:rPr>
          <w:rFonts w:ascii="Verdana" w:hAnsi="Verdana" w:cs="Tahoma"/>
          <w:b/>
          <w:szCs w:val="22"/>
        </w:rPr>
        <w:t xml:space="preserve">PROCESSO ADMINISTRATIVO Nº </w:t>
      </w:r>
      <w:r w:rsidR="00085221" w:rsidRPr="00AA38DA">
        <w:rPr>
          <w:rFonts w:ascii="Verdana" w:hAnsi="Verdana" w:cs="Tahoma"/>
          <w:b/>
          <w:szCs w:val="22"/>
        </w:rPr>
        <w:t>077</w:t>
      </w:r>
      <w:r w:rsidR="00E160A9" w:rsidRPr="00AA38DA">
        <w:rPr>
          <w:rFonts w:ascii="Verdana" w:hAnsi="Verdana" w:cs="Tahoma"/>
          <w:b/>
          <w:szCs w:val="22"/>
        </w:rPr>
        <w:t>/2024</w:t>
      </w:r>
    </w:p>
    <w:p w14:paraId="44EF1DD4" w14:textId="6E6E7D17" w:rsidR="00B60119" w:rsidRPr="00AA38D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A38DA">
        <w:rPr>
          <w:rFonts w:ascii="Verdana" w:hAnsi="Verdana" w:cs="Tahoma"/>
          <w:b/>
          <w:szCs w:val="22"/>
        </w:rPr>
        <w:t xml:space="preserve">DISPENSA DE LICITAÇÃO Nº </w:t>
      </w:r>
      <w:r w:rsidR="00085221" w:rsidRPr="00AA38DA">
        <w:rPr>
          <w:rFonts w:ascii="Verdana" w:hAnsi="Verdana" w:cs="Tahoma"/>
          <w:b/>
          <w:szCs w:val="22"/>
        </w:rPr>
        <w:t>019</w:t>
      </w:r>
      <w:r w:rsidR="00E160A9" w:rsidRPr="00AA38DA">
        <w:rPr>
          <w:rFonts w:ascii="Verdana" w:hAnsi="Verdana" w:cs="Tahoma"/>
          <w:b/>
          <w:szCs w:val="22"/>
        </w:rPr>
        <w:t>/2024</w:t>
      </w:r>
    </w:p>
    <w:p w14:paraId="2458338C" w14:textId="2F1D8E36" w:rsidR="008D28C5" w:rsidRPr="00AA38DA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A38DA">
        <w:rPr>
          <w:rFonts w:ascii="Verdana" w:hAnsi="Verdana" w:cs="Tahoma"/>
          <w:b/>
          <w:szCs w:val="22"/>
        </w:rPr>
        <w:t xml:space="preserve">AUTORIZAÇÃO </w:t>
      </w:r>
      <w:r w:rsidR="008D28C5" w:rsidRPr="00AA38DA">
        <w:rPr>
          <w:rFonts w:ascii="Verdana" w:hAnsi="Verdana" w:cs="Tahoma"/>
          <w:b/>
          <w:szCs w:val="22"/>
        </w:rPr>
        <w:t>DE DISPENSA DE LICITAÇÃO</w:t>
      </w:r>
    </w:p>
    <w:p w14:paraId="0B0AFA83" w14:textId="1EAFA9D7" w:rsidR="008D28C5" w:rsidRPr="00AA38DA" w:rsidRDefault="008D28C5" w:rsidP="00085221">
      <w:pPr>
        <w:jc w:val="both"/>
        <w:rPr>
          <w:rFonts w:ascii="Verdana" w:hAnsi="Verdana" w:cs="Tahoma"/>
          <w:szCs w:val="22"/>
        </w:rPr>
      </w:pPr>
      <w:r w:rsidRPr="00AA38DA">
        <w:rPr>
          <w:rFonts w:ascii="Verdana" w:hAnsi="Verdana" w:cs="Tahoma"/>
          <w:b/>
          <w:szCs w:val="22"/>
        </w:rPr>
        <w:tab/>
      </w:r>
      <w:r w:rsidRPr="00AA38DA">
        <w:rPr>
          <w:rFonts w:ascii="Verdana" w:hAnsi="Verdana" w:cs="Tahoma"/>
          <w:b/>
          <w:szCs w:val="22"/>
        </w:rPr>
        <w:tab/>
      </w:r>
      <w:r w:rsidR="00922876" w:rsidRPr="00AA38DA">
        <w:rPr>
          <w:rFonts w:ascii="Verdana" w:hAnsi="Verdana" w:cs="Tahoma"/>
          <w:b/>
          <w:szCs w:val="22"/>
        </w:rPr>
        <w:t xml:space="preserve">AUTORIZO </w:t>
      </w:r>
      <w:r w:rsidRPr="00AA38DA">
        <w:rPr>
          <w:rFonts w:ascii="Verdana" w:hAnsi="Verdana" w:cs="Tahoma"/>
          <w:szCs w:val="22"/>
        </w:rPr>
        <w:t>a dispensa de licitação para</w:t>
      </w:r>
      <w:r w:rsidR="00CD538B" w:rsidRPr="00AA38DA">
        <w:rPr>
          <w:rFonts w:ascii="Verdana" w:hAnsi="Verdana" w:cs="Tahoma"/>
          <w:szCs w:val="22"/>
        </w:rPr>
        <w:t xml:space="preserve"> </w:t>
      </w:r>
      <w:r w:rsidR="00085221" w:rsidRPr="00AA38DA">
        <w:rPr>
          <w:rFonts w:ascii="Verdana" w:hAnsi="Verdana"/>
          <w:szCs w:val="22"/>
        </w:rPr>
        <w:t>Contratação de empresa especializada na confecção e fornecimento de Uniforme Escolar, com previsão de entrega única, a qual será distribuído, gratuitamente, aos alunos matriculados na Educação Infantil, Ensino Fundamental e Educação de Jovens e Adultos – EJA, na Rede Municipal de Ensino, no Município de Jatei – MS</w:t>
      </w:r>
      <w:r w:rsidR="00922876" w:rsidRPr="00AA38DA">
        <w:rPr>
          <w:rFonts w:ascii="Verdana" w:eastAsia="Arial Unicode MS" w:hAnsi="Verdana" w:cs="Tahoma"/>
          <w:szCs w:val="22"/>
        </w:rPr>
        <w:t xml:space="preserve">, </w:t>
      </w:r>
      <w:r w:rsidR="00922876" w:rsidRPr="00AA38DA">
        <w:rPr>
          <w:rFonts w:ascii="Verdana" w:hAnsi="Verdana" w:cs="Tahoma"/>
          <w:szCs w:val="22"/>
        </w:rPr>
        <w:t xml:space="preserve">de acordo com suas Dotações Orçamentárias e em conformidade com as especificações do Termo de </w:t>
      </w:r>
      <w:bookmarkStart w:id="0" w:name="_GoBack"/>
      <w:bookmarkEnd w:id="0"/>
      <w:r w:rsidR="00922876" w:rsidRPr="00AA38DA">
        <w:rPr>
          <w:rFonts w:ascii="Verdana" w:hAnsi="Verdana" w:cs="Tahoma"/>
          <w:szCs w:val="22"/>
        </w:rPr>
        <w:t>referência</w:t>
      </w:r>
      <w:r w:rsidR="00247164" w:rsidRPr="00AA38DA">
        <w:rPr>
          <w:rFonts w:ascii="Verdana" w:hAnsi="Verdana" w:cs="Tahoma"/>
          <w:szCs w:val="22"/>
        </w:rPr>
        <w:t xml:space="preserve">, </w:t>
      </w:r>
      <w:r w:rsidR="0088356D" w:rsidRPr="00AA38DA">
        <w:rPr>
          <w:rFonts w:ascii="Verdana" w:hAnsi="Verdana" w:cs="Tahoma"/>
          <w:szCs w:val="22"/>
        </w:rPr>
        <w:t xml:space="preserve">bem como </w:t>
      </w:r>
      <w:r w:rsidR="00922876" w:rsidRPr="00AA38DA">
        <w:rPr>
          <w:rFonts w:ascii="Verdana" w:hAnsi="Verdana" w:cs="Tahoma"/>
          <w:szCs w:val="22"/>
        </w:rPr>
        <w:t xml:space="preserve">ratifico </w:t>
      </w:r>
      <w:r w:rsidR="0088356D" w:rsidRPr="00AA38DA">
        <w:rPr>
          <w:rFonts w:ascii="Verdana" w:hAnsi="Verdana" w:cs="Tahoma"/>
          <w:szCs w:val="22"/>
        </w:rPr>
        <w:t>a</w:t>
      </w:r>
      <w:r w:rsidR="00FE6312" w:rsidRPr="00AA38DA">
        <w:rPr>
          <w:rFonts w:ascii="Verdana" w:hAnsi="Verdana" w:cs="Tahoma"/>
          <w:szCs w:val="22"/>
        </w:rPr>
        <w:t>s</w:t>
      </w:r>
      <w:r w:rsidR="0088356D" w:rsidRPr="00AA38DA">
        <w:rPr>
          <w:rFonts w:ascii="Verdana" w:hAnsi="Verdana" w:cs="Tahoma"/>
          <w:szCs w:val="22"/>
        </w:rPr>
        <w:t xml:space="preserve"> Proposta</w:t>
      </w:r>
      <w:r w:rsidR="00FE6312" w:rsidRPr="00AA38DA">
        <w:rPr>
          <w:rFonts w:ascii="Verdana" w:hAnsi="Verdana" w:cs="Tahoma"/>
          <w:szCs w:val="22"/>
        </w:rPr>
        <w:t>s</w:t>
      </w:r>
      <w:r w:rsidR="0088356D" w:rsidRPr="00AA38DA">
        <w:rPr>
          <w:rFonts w:ascii="Verdana" w:hAnsi="Verdana" w:cs="Tahoma"/>
          <w:szCs w:val="22"/>
        </w:rPr>
        <w:t xml:space="preserve"> apresentada</w:t>
      </w:r>
      <w:r w:rsidR="00FE6312" w:rsidRPr="00AA38DA">
        <w:rPr>
          <w:rFonts w:ascii="Verdana" w:hAnsi="Verdana" w:cs="Tahoma"/>
          <w:szCs w:val="22"/>
        </w:rPr>
        <w:t>s</w:t>
      </w:r>
      <w:r w:rsidR="0088356D" w:rsidRPr="00AA38DA">
        <w:rPr>
          <w:rFonts w:ascii="Verdana" w:hAnsi="Verdana" w:cs="Tahoma"/>
          <w:szCs w:val="22"/>
        </w:rPr>
        <w:t xml:space="preserve"> pela</w:t>
      </w:r>
      <w:r w:rsidR="00FE6312" w:rsidRPr="00AA38DA">
        <w:rPr>
          <w:rFonts w:ascii="Verdana" w:hAnsi="Verdana" w:cs="Tahoma"/>
          <w:szCs w:val="22"/>
        </w:rPr>
        <w:t>s</w:t>
      </w:r>
      <w:r w:rsidR="0088356D" w:rsidRPr="00AA38DA">
        <w:rPr>
          <w:rFonts w:ascii="Verdana" w:hAnsi="Verdana" w:cs="Tahoma"/>
          <w:szCs w:val="22"/>
        </w:rPr>
        <w:t xml:space="preserve"> CONTRATADA</w:t>
      </w:r>
      <w:r w:rsidR="00FE6312" w:rsidRPr="00AA38DA">
        <w:rPr>
          <w:rFonts w:ascii="Verdana" w:hAnsi="Verdana" w:cs="Tahoma"/>
          <w:szCs w:val="22"/>
        </w:rPr>
        <w:t>S</w:t>
      </w:r>
      <w:r w:rsidR="0088356D" w:rsidRPr="00AA38DA">
        <w:rPr>
          <w:rFonts w:ascii="Verdana" w:hAnsi="Verdana" w:cs="Tahoma"/>
          <w:szCs w:val="22"/>
        </w:rPr>
        <w:t xml:space="preserve">, constantes no Processo de </w:t>
      </w:r>
      <w:r w:rsidR="0088356D" w:rsidRPr="00AA38DA">
        <w:rPr>
          <w:rFonts w:ascii="Verdana" w:hAnsi="Verdana" w:cs="Tahoma"/>
          <w:b/>
          <w:szCs w:val="22"/>
        </w:rPr>
        <w:t>Dis</w:t>
      </w:r>
      <w:r w:rsidR="00B47C3E" w:rsidRPr="00AA38DA">
        <w:rPr>
          <w:rFonts w:ascii="Verdana" w:hAnsi="Verdana" w:cs="Tahoma"/>
          <w:b/>
          <w:szCs w:val="22"/>
        </w:rPr>
        <w:t xml:space="preserve">pensa de Licitação </w:t>
      </w:r>
      <w:r w:rsidR="00085221" w:rsidRPr="00AA38DA">
        <w:rPr>
          <w:rFonts w:ascii="Verdana" w:hAnsi="Verdana" w:cs="Tahoma"/>
          <w:b/>
          <w:szCs w:val="22"/>
        </w:rPr>
        <w:t>019</w:t>
      </w:r>
      <w:r w:rsidR="00FE6312" w:rsidRPr="00AA38DA">
        <w:rPr>
          <w:rFonts w:ascii="Verdana" w:hAnsi="Verdana" w:cs="Tahoma"/>
          <w:b/>
          <w:szCs w:val="22"/>
        </w:rPr>
        <w:t>/2024</w:t>
      </w:r>
      <w:r w:rsidR="00B91E7E" w:rsidRPr="00AA38DA">
        <w:rPr>
          <w:rFonts w:ascii="Verdana" w:hAnsi="Verdana" w:cs="Tahoma"/>
          <w:szCs w:val="22"/>
        </w:rPr>
        <w:t xml:space="preserve">, </w:t>
      </w:r>
      <w:r w:rsidR="00CA01E0" w:rsidRPr="00AA38DA">
        <w:rPr>
          <w:rFonts w:ascii="Verdana" w:hAnsi="Verdana" w:cs="Tahoma"/>
          <w:szCs w:val="22"/>
        </w:rPr>
        <w:t xml:space="preserve">junto </w:t>
      </w:r>
      <w:r w:rsidR="0088356D" w:rsidRPr="00AA38DA">
        <w:rPr>
          <w:rFonts w:ascii="Verdana" w:hAnsi="Verdana" w:cs="Tahoma"/>
          <w:szCs w:val="22"/>
        </w:rPr>
        <w:t>a</w:t>
      </w:r>
      <w:r w:rsidR="00FE6312" w:rsidRPr="00AA38DA">
        <w:rPr>
          <w:rFonts w:ascii="Verdana" w:hAnsi="Verdana" w:cs="Tahoma"/>
          <w:szCs w:val="22"/>
        </w:rPr>
        <w:t>s</w:t>
      </w:r>
      <w:r w:rsidR="0088356D" w:rsidRPr="00AA38DA">
        <w:rPr>
          <w:rFonts w:ascii="Verdana" w:hAnsi="Verdana" w:cs="Tahoma"/>
          <w:szCs w:val="22"/>
        </w:rPr>
        <w:t xml:space="preserve"> empresa</w:t>
      </w:r>
      <w:r w:rsidR="00EC0FC6" w:rsidRPr="00AA38DA">
        <w:rPr>
          <w:rFonts w:ascii="Verdana" w:hAnsi="Verdana" w:cs="Tahoma"/>
          <w:szCs w:val="22"/>
        </w:rPr>
        <w:t xml:space="preserve"> </w:t>
      </w:r>
      <w:r w:rsidR="00085221" w:rsidRPr="00AA38DA">
        <w:rPr>
          <w:rFonts w:ascii="Verdana" w:eastAsia="Arial Unicode MS" w:hAnsi="Verdana"/>
          <w:b/>
          <w:szCs w:val="22"/>
        </w:rPr>
        <w:t>ADENISIO J. DA SILVA LTDA – CNPJ nº 05.773.058/0001-91</w:t>
      </w:r>
      <w:r w:rsidR="00EC0FC6" w:rsidRPr="00AA38DA">
        <w:rPr>
          <w:rFonts w:ascii="Verdana" w:hAnsi="Verdana" w:cs="Tahoma"/>
          <w:szCs w:val="22"/>
        </w:rPr>
        <w:t xml:space="preserve">, com sede na </w:t>
      </w:r>
      <w:r w:rsidR="00085221" w:rsidRPr="00AA38DA">
        <w:rPr>
          <w:rFonts w:ascii="Verdana" w:eastAsia="Arial Unicode MS" w:hAnsi="Verdana" w:cs="Tahoma"/>
          <w:szCs w:val="22"/>
        </w:rPr>
        <w:t>Rua: Melvin Jones, Nº 1275, Centro, CEP: 79.700-000, na cidade de Fátima do Sul/MS</w:t>
      </w:r>
      <w:r w:rsidR="00EC0FC6" w:rsidRPr="00AA38DA">
        <w:rPr>
          <w:rFonts w:ascii="Verdana" w:hAnsi="Verdana" w:cs="Tahoma"/>
          <w:szCs w:val="22"/>
        </w:rPr>
        <w:t xml:space="preserve">, no </w:t>
      </w:r>
      <w:r w:rsidR="00085221" w:rsidRPr="00AA38DA">
        <w:rPr>
          <w:rFonts w:ascii="Verdana" w:hAnsi="Verdana" w:cs="Tahoma"/>
          <w:szCs w:val="22"/>
        </w:rPr>
        <w:t xml:space="preserve">valor Global de R$ 28.995,00(vinte e oito mil novecentos e noventa e cinco reais)  </w:t>
      </w:r>
      <w:r w:rsidR="00ED6CA9" w:rsidRPr="00AA38DA">
        <w:rPr>
          <w:rFonts w:ascii="Verdana" w:hAnsi="Verdana" w:cs="Tahoma"/>
          <w:szCs w:val="22"/>
        </w:rPr>
        <w:t>com fundamento no inciso I</w:t>
      </w:r>
      <w:r w:rsidRPr="00AA38DA">
        <w:rPr>
          <w:rFonts w:ascii="Verdana" w:hAnsi="Verdana" w:cs="Tahoma"/>
          <w:szCs w:val="22"/>
        </w:rPr>
        <w:t xml:space="preserve">I, do artigo </w:t>
      </w:r>
      <w:r w:rsidR="00922876" w:rsidRPr="00AA38DA">
        <w:rPr>
          <w:rFonts w:ascii="Verdana" w:hAnsi="Verdana" w:cs="Tahoma"/>
          <w:szCs w:val="22"/>
        </w:rPr>
        <w:t xml:space="preserve">75 e art. 72, inciso VIII, ambos da </w:t>
      </w:r>
      <w:r w:rsidR="00ED6CA9" w:rsidRPr="00AA38DA">
        <w:rPr>
          <w:rFonts w:ascii="Verdana" w:hAnsi="Verdana" w:cs="Tahoma"/>
          <w:szCs w:val="22"/>
        </w:rPr>
        <w:t xml:space="preserve">Lei nº </w:t>
      </w:r>
      <w:r w:rsidR="00922876" w:rsidRPr="00AA38DA">
        <w:rPr>
          <w:rFonts w:ascii="Verdana" w:hAnsi="Verdana" w:cs="Tahoma"/>
          <w:szCs w:val="22"/>
        </w:rPr>
        <w:t xml:space="preserve">14.133/2021 </w:t>
      </w:r>
      <w:r w:rsidRPr="00AA38DA">
        <w:rPr>
          <w:rFonts w:ascii="Verdana" w:hAnsi="Verdana" w:cs="Tahoma"/>
          <w:szCs w:val="22"/>
        </w:rPr>
        <w:t>e dos demais documentos e justificativas constantes nos autos.</w:t>
      </w:r>
    </w:p>
    <w:p w14:paraId="09534436" w14:textId="35FDD2EE" w:rsidR="00922876" w:rsidRPr="00AA38DA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AA38DA">
        <w:rPr>
          <w:rFonts w:ascii="Verdana" w:hAnsi="Verdana" w:cs="Tahoma"/>
          <w:szCs w:val="22"/>
        </w:rPr>
        <w:tab/>
      </w:r>
      <w:r w:rsidRPr="00AA38DA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AA38DA">
        <w:rPr>
          <w:rFonts w:ascii="Verdana" w:hAnsi="Verdana" w:cs="Tahoma"/>
          <w:szCs w:val="22"/>
        </w:rPr>
        <w:t>i</w:t>
      </w:r>
      <w:r w:rsidRPr="00AA38DA">
        <w:rPr>
          <w:rFonts w:ascii="Verdana" w:hAnsi="Verdana" w:cs="Tahoma"/>
          <w:szCs w:val="22"/>
        </w:rPr>
        <w:t>cípio.</w:t>
      </w:r>
    </w:p>
    <w:p w14:paraId="123CF4BB" w14:textId="45D78EF8" w:rsidR="008D28C5" w:rsidRPr="00AA38D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AA38DA">
        <w:rPr>
          <w:rFonts w:ascii="Verdana" w:hAnsi="Verdana" w:cs="Tahoma"/>
          <w:szCs w:val="22"/>
        </w:rPr>
        <w:t>Jateí</w:t>
      </w:r>
      <w:proofErr w:type="spellEnd"/>
      <w:r w:rsidRPr="00AA38DA">
        <w:rPr>
          <w:rFonts w:ascii="Verdana" w:hAnsi="Verdana" w:cs="Tahoma"/>
          <w:szCs w:val="22"/>
        </w:rPr>
        <w:t xml:space="preserve">/MS, </w:t>
      </w:r>
      <w:r w:rsidR="00085221" w:rsidRPr="00AA38DA">
        <w:rPr>
          <w:rFonts w:ascii="Verdana" w:hAnsi="Verdana" w:cs="Tahoma"/>
          <w:szCs w:val="22"/>
        </w:rPr>
        <w:t>24</w:t>
      </w:r>
      <w:r w:rsidR="00B31A15" w:rsidRPr="00AA38DA">
        <w:rPr>
          <w:rFonts w:ascii="Verdana" w:hAnsi="Verdana" w:cs="Tahoma"/>
          <w:szCs w:val="22"/>
        </w:rPr>
        <w:t xml:space="preserve"> de </w:t>
      </w:r>
      <w:r w:rsidR="00085221" w:rsidRPr="00AA38DA">
        <w:rPr>
          <w:rFonts w:ascii="Verdana" w:hAnsi="Verdana" w:cs="Tahoma"/>
          <w:szCs w:val="22"/>
        </w:rPr>
        <w:t>junho</w:t>
      </w:r>
      <w:r w:rsidR="00645437" w:rsidRPr="00AA38DA">
        <w:rPr>
          <w:rFonts w:ascii="Verdana" w:hAnsi="Verdana" w:cs="Tahoma"/>
          <w:szCs w:val="22"/>
        </w:rPr>
        <w:t xml:space="preserve"> </w:t>
      </w:r>
      <w:r w:rsidR="001856B1" w:rsidRPr="00AA38DA">
        <w:rPr>
          <w:rFonts w:ascii="Verdana" w:hAnsi="Verdana" w:cs="Tahoma"/>
          <w:szCs w:val="22"/>
        </w:rPr>
        <w:t>de 202</w:t>
      </w:r>
      <w:r w:rsidR="00B31A15" w:rsidRPr="00AA38DA">
        <w:rPr>
          <w:rFonts w:ascii="Verdana" w:hAnsi="Verdana" w:cs="Tahoma"/>
          <w:szCs w:val="22"/>
        </w:rPr>
        <w:t>4</w:t>
      </w:r>
      <w:r w:rsidRPr="00AA38DA">
        <w:rPr>
          <w:rFonts w:ascii="Verdana" w:hAnsi="Verdana" w:cs="Tahoma"/>
          <w:szCs w:val="22"/>
        </w:rPr>
        <w:t>.</w:t>
      </w:r>
    </w:p>
    <w:p w14:paraId="47EE2DA4" w14:textId="4089F39F" w:rsidR="00B60119" w:rsidRPr="00AA38DA" w:rsidRDefault="00B60119" w:rsidP="00AA38DA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A38DA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AA38DA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AA38DA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AA38D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F2055F0" w14:textId="77777777" w:rsidR="00B42CB0" w:rsidRPr="00AA38DA" w:rsidRDefault="00B42CB0" w:rsidP="008D28C5">
      <w:pPr>
        <w:rPr>
          <w:rFonts w:ascii="Verdana" w:hAnsi="Verdana" w:cs="Tahoma"/>
          <w:szCs w:val="22"/>
        </w:rPr>
      </w:pPr>
    </w:p>
    <w:sectPr w:rsidR="00B42CB0" w:rsidRPr="00AA38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88CFC" w14:textId="77777777" w:rsidR="00EE1C67" w:rsidRDefault="00EE1C67" w:rsidP="007B32DB">
      <w:r>
        <w:separator/>
      </w:r>
    </w:p>
  </w:endnote>
  <w:endnote w:type="continuationSeparator" w:id="0">
    <w:p w14:paraId="4BDABDEF" w14:textId="77777777" w:rsidR="00EE1C67" w:rsidRDefault="00EE1C67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D30C" w14:textId="77777777" w:rsidR="00EE1C67" w:rsidRDefault="00EE1C67" w:rsidP="007B32DB">
      <w:r>
        <w:separator/>
      </w:r>
    </w:p>
  </w:footnote>
  <w:footnote w:type="continuationSeparator" w:id="0">
    <w:p w14:paraId="1D5E1929" w14:textId="77777777" w:rsidR="00EE1C67" w:rsidRDefault="00EE1C67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85221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5A6"/>
    <w:rsid w:val="006412DF"/>
    <w:rsid w:val="00643173"/>
    <w:rsid w:val="00645437"/>
    <w:rsid w:val="00651A1C"/>
    <w:rsid w:val="00652206"/>
    <w:rsid w:val="00653D11"/>
    <w:rsid w:val="00654F8F"/>
    <w:rsid w:val="00666185"/>
    <w:rsid w:val="00673564"/>
    <w:rsid w:val="00695BB5"/>
    <w:rsid w:val="006B1EE5"/>
    <w:rsid w:val="006B6AED"/>
    <w:rsid w:val="006C2BCA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17BA9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1CE"/>
    <w:rsid w:val="00A47A16"/>
    <w:rsid w:val="00A54E54"/>
    <w:rsid w:val="00A653D3"/>
    <w:rsid w:val="00A72B52"/>
    <w:rsid w:val="00A858B7"/>
    <w:rsid w:val="00A85A27"/>
    <w:rsid w:val="00A960BD"/>
    <w:rsid w:val="00AA38DA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6A33"/>
    <w:rsid w:val="00B850D4"/>
    <w:rsid w:val="00B87DF7"/>
    <w:rsid w:val="00B91E7E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E1C67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37E8-6FA5-42D8-99A1-FA7E3E25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2024-06-24T12:41:00Z</dcterms:created>
  <dcterms:modified xsi:type="dcterms:W3CDTF">2024-06-24T12:41:00Z</dcterms:modified>
</cp:coreProperties>
</file>